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A" w:rsidRPr="000C5F8A" w:rsidRDefault="000C5F8A" w:rsidP="000C5F8A">
      <w:pPr>
        <w:pStyle w:val="a6"/>
        <w:tabs>
          <w:tab w:val="clear" w:pos="4153"/>
          <w:tab w:val="clear" w:pos="8306"/>
        </w:tabs>
        <w:rPr>
          <w:sz w:val="18"/>
          <w:szCs w:val="18"/>
        </w:rPr>
      </w:pPr>
    </w:p>
    <w:p w:rsidR="000B6033" w:rsidRDefault="000C5F8A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tab/>
      </w:r>
      <w:r w:rsidR="004674C5">
        <w:t xml:space="preserve">   </w:t>
      </w:r>
      <w:hyperlink r:id="rId9" w:history="1">
        <w:r w:rsidR="000B6033">
          <w:rPr>
            <w:rStyle w:val="a3"/>
          </w:rPr>
          <w:t xml:space="preserve">Приложение </w:t>
        </w:r>
      </w:hyperlink>
      <w:r w:rsidR="000B6033">
        <w:t>№ 1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317CE0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</w:t>
      </w:r>
      <w:r w:rsidR="00317CE0">
        <w:t xml:space="preserve">                          </w:t>
      </w:r>
      <w:r>
        <w:t xml:space="preserve"> в администрации </w:t>
      </w:r>
      <w:r w:rsidR="00317CE0">
        <w:t>СП</w:t>
      </w:r>
      <w:r w:rsidR="00B766EF">
        <w:t xml:space="preserve"> </w:t>
      </w:r>
      <w:proofErr w:type="spellStart"/>
      <w:r w:rsidR="00B766EF">
        <w:t>Батыровский</w:t>
      </w:r>
      <w:proofErr w:type="spellEnd"/>
      <w:r w:rsidR="00B766EF">
        <w:t xml:space="preserve"> </w:t>
      </w:r>
    </w:p>
    <w:p w:rsidR="000B6033" w:rsidRDefault="00317CE0" w:rsidP="00317CE0">
      <w:pPr>
        <w:autoSpaceDE w:val="0"/>
        <w:autoSpaceDN w:val="0"/>
        <w:adjustRightInd w:val="0"/>
        <w:ind w:left="4668" w:firstLine="3120"/>
        <w:jc w:val="center"/>
      </w:pPr>
      <w:r>
        <w:t xml:space="preserve">  </w:t>
      </w:r>
      <w:r w:rsidR="00B766EF">
        <w:t xml:space="preserve">                   </w:t>
      </w:r>
      <w:r>
        <w:t xml:space="preserve">     </w:t>
      </w:r>
      <w:r w:rsidR="00B766EF">
        <w:t xml:space="preserve">сельсовет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 (письменных, в форме электронного документа),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>поступивших в администраци</w:t>
      </w:r>
      <w:r w:rsidR="002702F0">
        <w:rPr>
          <w:b/>
          <w:sz w:val="28"/>
          <w:szCs w:val="28"/>
        </w:rPr>
        <w:t>и</w:t>
      </w:r>
      <w:r w:rsidR="008C7BDB">
        <w:rPr>
          <w:b/>
          <w:sz w:val="28"/>
          <w:szCs w:val="28"/>
        </w:rPr>
        <w:t xml:space="preserve"> СП</w:t>
      </w:r>
      <w:r w:rsidR="002702F0">
        <w:rPr>
          <w:b/>
          <w:sz w:val="28"/>
          <w:szCs w:val="28"/>
        </w:rPr>
        <w:t xml:space="preserve"> </w:t>
      </w:r>
      <w:r w:rsidR="00B766EF">
        <w:rPr>
          <w:b/>
          <w:sz w:val="28"/>
          <w:szCs w:val="28"/>
        </w:rPr>
        <w:t xml:space="preserve"> </w:t>
      </w:r>
      <w:proofErr w:type="spellStart"/>
      <w:r w:rsidR="00B766EF">
        <w:rPr>
          <w:b/>
          <w:sz w:val="28"/>
          <w:szCs w:val="28"/>
        </w:rPr>
        <w:t>Батыровский</w:t>
      </w:r>
      <w:proofErr w:type="spellEnd"/>
      <w:r w:rsidR="00B766EF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742A6">
        <w:rPr>
          <w:b/>
          <w:sz w:val="28"/>
          <w:szCs w:val="28"/>
        </w:rPr>
        <w:t xml:space="preserve"> </w:t>
      </w:r>
      <w:r w:rsidR="00317CE0">
        <w:rPr>
          <w:b/>
          <w:sz w:val="28"/>
          <w:szCs w:val="28"/>
        </w:rPr>
        <w:t>201</w:t>
      </w:r>
      <w:r w:rsidR="00FC677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</w:t>
      </w:r>
      <w:r w:rsidR="00317C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560"/>
        <w:gridCol w:w="1417"/>
      </w:tblGrid>
      <w:tr w:rsidR="000B6033" w:rsidTr="000B6033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0B6033" w:rsidTr="000B6033">
        <w:trPr>
          <w:cantSplit/>
          <w:trHeight w:val="3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r w:rsidR="00FC6778" w:rsidRPr="00FC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</w:tr>
      <w:tr w:rsidR="000B6033" w:rsidTr="001F38F8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 w:rsidP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 w:rsidP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 w:rsidP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1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B766EF" w:rsidP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1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033" w:rsidRDefault="000B6033" w:rsidP="000B6033">
      <w:pPr>
        <w:rPr>
          <w:sz w:val="28"/>
          <w:szCs w:val="28"/>
        </w:rPr>
      </w:pPr>
    </w:p>
    <w:p w:rsidR="00F15728" w:rsidRDefault="00F15728" w:rsidP="000B6033">
      <w:pPr>
        <w:rPr>
          <w:sz w:val="28"/>
          <w:szCs w:val="28"/>
        </w:rPr>
      </w:pPr>
    </w:p>
    <w:p w:rsidR="00F15728" w:rsidRDefault="00F15728" w:rsidP="000B6033">
      <w:pPr>
        <w:rPr>
          <w:sz w:val="28"/>
          <w:szCs w:val="28"/>
        </w:rPr>
        <w:sectPr w:rsidR="00F15728">
          <w:pgSz w:w="16838" w:h="11906" w:orient="landscape"/>
          <w:pgMar w:top="1440" w:right="720" w:bottom="748" w:left="1134" w:header="709" w:footer="709" w:gutter="0"/>
          <w:cols w:space="720"/>
        </w:sectPr>
      </w:pPr>
      <w:r>
        <w:rPr>
          <w:sz w:val="28"/>
          <w:szCs w:val="28"/>
        </w:rPr>
        <w:t>Глава СП                                          Даминов Ф.Ф.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lastRenderedPageBreak/>
        <w:t xml:space="preserve">                                                                                                                           </w:t>
      </w:r>
      <w:hyperlink r:id="rId10" w:history="1">
        <w:r>
          <w:rPr>
            <w:rStyle w:val="a3"/>
          </w:rPr>
          <w:t xml:space="preserve">Приложение </w:t>
        </w:r>
      </w:hyperlink>
      <w:r>
        <w:t>№ 2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317CE0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</w:t>
      </w:r>
      <w:r w:rsidR="008C7BDB">
        <w:t xml:space="preserve">                           </w:t>
      </w:r>
      <w:r>
        <w:t xml:space="preserve">в администрации </w:t>
      </w:r>
      <w:r w:rsidR="008C7BDB">
        <w:t xml:space="preserve">СП </w:t>
      </w:r>
      <w:proofErr w:type="spellStart"/>
      <w:r w:rsidR="00114BD8">
        <w:t>Батыровский</w:t>
      </w:r>
      <w:proofErr w:type="spellEnd"/>
      <w:r w:rsidR="00114BD8">
        <w:t xml:space="preserve"> </w:t>
      </w:r>
    </w:p>
    <w:p w:rsidR="000B6033" w:rsidRDefault="00317CE0" w:rsidP="00317CE0">
      <w:pPr>
        <w:autoSpaceDE w:val="0"/>
        <w:autoSpaceDN w:val="0"/>
        <w:adjustRightInd w:val="0"/>
        <w:ind w:left="3960" w:firstLine="3828"/>
        <w:jc w:val="center"/>
      </w:pPr>
      <w:r>
        <w:t xml:space="preserve">        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граждан, </w:t>
      </w:r>
    </w:p>
    <w:p w:rsidR="00317CE0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принятых</w:t>
      </w:r>
      <w:proofErr w:type="gramEnd"/>
      <w:r>
        <w:rPr>
          <w:b/>
          <w:sz w:val="28"/>
          <w:szCs w:val="28"/>
        </w:rPr>
        <w:t xml:space="preserve"> на личном приеме в администрации </w:t>
      </w:r>
      <w:r w:rsidR="00317CE0">
        <w:rPr>
          <w:b/>
          <w:sz w:val="28"/>
          <w:szCs w:val="28"/>
        </w:rPr>
        <w:t xml:space="preserve"> </w:t>
      </w:r>
    </w:p>
    <w:p w:rsidR="000B6033" w:rsidRDefault="008C7BD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proofErr w:type="spellStart"/>
      <w:r w:rsidR="00114BD8">
        <w:rPr>
          <w:b/>
          <w:sz w:val="28"/>
          <w:szCs w:val="28"/>
        </w:rPr>
        <w:t>Батыровский</w:t>
      </w:r>
      <w:proofErr w:type="spellEnd"/>
      <w:r w:rsidR="00114BD8">
        <w:rPr>
          <w:b/>
          <w:sz w:val="28"/>
          <w:szCs w:val="28"/>
        </w:rPr>
        <w:t xml:space="preserve"> сельсовет </w:t>
      </w:r>
      <w:r w:rsidR="000B6033">
        <w:rPr>
          <w:b/>
          <w:sz w:val="28"/>
          <w:szCs w:val="28"/>
        </w:rPr>
        <w:t xml:space="preserve">муниципального района </w:t>
      </w:r>
      <w:proofErr w:type="spellStart"/>
      <w:r w:rsidR="000B6033">
        <w:rPr>
          <w:b/>
          <w:sz w:val="28"/>
          <w:szCs w:val="28"/>
        </w:rPr>
        <w:t>Аургазинский</w:t>
      </w:r>
      <w:proofErr w:type="spellEnd"/>
      <w:r w:rsidR="000B6033">
        <w:rPr>
          <w:b/>
          <w:sz w:val="28"/>
          <w:szCs w:val="28"/>
        </w:rPr>
        <w:t xml:space="preserve"> район </w:t>
      </w:r>
    </w:p>
    <w:p w:rsidR="002742A6" w:rsidRDefault="00FC6778" w:rsidP="002742A6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 w:rsidRPr="007D74DC">
        <w:rPr>
          <w:b/>
          <w:sz w:val="28"/>
          <w:szCs w:val="28"/>
        </w:rPr>
        <w:t>4</w:t>
      </w:r>
      <w:r w:rsidR="002742A6">
        <w:rPr>
          <w:b/>
          <w:sz w:val="28"/>
          <w:szCs w:val="28"/>
        </w:rPr>
        <w:t xml:space="preserve"> г.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235"/>
        <w:gridCol w:w="15"/>
        <w:gridCol w:w="19"/>
        <w:gridCol w:w="1901"/>
        <w:gridCol w:w="1783"/>
        <w:gridCol w:w="3969"/>
        <w:gridCol w:w="2268"/>
      </w:tblGrid>
      <w:tr w:rsidR="00CA007C" w:rsidTr="000B6033">
        <w:trPr>
          <w:cantSplit/>
          <w:trHeight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</w:t>
            </w:r>
          </w:p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(принятые меры,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0B6033" w:rsidTr="00317CE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114BD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администрации, управделами СП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114BD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 СП, вторник, пятница с 9.00-13.00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трудоустройства,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выделение автотранспорта в ЦРБ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F15728">
        <w:trPr>
          <w:cantSplit/>
          <w:trHeight w:val="5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 w:rsidP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Постановка на учет в </w:t>
            </w:r>
            <w:proofErr w:type="spellStart"/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</w:t>
            </w:r>
            <w:proofErr w:type="spellEnd"/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5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 w:rsidP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дороги, посадка деревьев, установка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уборка снега, субботники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автотранспортом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D1C" w:rsidRDefault="00856D1C" w:rsidP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Выделение земельных участков, </w:t>
            </w:r>
          </w:p>
          <w:p w:rsidR="000B6033" w:rsidRDefault="00856D1C" w:rsidP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ЛПХ,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дороги</w:t>
            </w:r>
            <w:r w:rsidR="00F1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ремонт водопровода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856D1C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зеленых насаждений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конкурсах, фестивалях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праздников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установки памятника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правоохранительного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B6033" w:rsidTr="00B87DC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F1572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033" w:rsidRDefault="000B6033" w:rsidP="000B6033">
      <w:pPr>
        <w:rPr>
          <w:sz w:val="28"/>
          <w:szCs w:val="28"/>
          <w:lang w:val="en-US"/>
        </w:rPr>
      </w:pPr>
    </w:p>
    <w:p w:rsidR="00B87DC9" w:rsidRDefault="00B87DC9" w:rsidP="000B6033">
      <w:pPr>
        <w:rPr>
          <w:sz w:val="28"/>
          <w:szCs w:val="28"/>
          <w:lang w:val="en-US"/>
        </w:rPr>
      </w:pPr>
    </w:p>
    <w:p w:rsidR="00B87DC9" w:rsidRDefault="00B87DC9" w:rsidP="000B6033">
      <w:pPr>
        <w:rPr>
          <w:sz w:val="28"/>
          <w:szCs w:val="28"/>
          <w:lang w:val="en-US"/>
        </w:rPr>
      </w:pPr>
    </w:p>
    <w:p w:rsidR="00F15728" w:rsidRDefault="00F15728" w:rsidP="00F15728">
      <w:pPr>
        <w:rPr>
          <w:sz w:val="28"/>
          <w:szCs w:val="28"/>
        </w:rPr>
        <w:sectPr w:rsidR="00F15728">
          <w:pgSz w:w="16838" w:h="11906" w:orient="landscape"/>
          <w:pgMar w:top="1440" w:right="720" w:bottom="748" w:left="1134" w:header="709" w:footer="709" w:gutter="0"/>
          <w:cols w:space="720"/>
        </w:sectPr>
      </w:pPr>
      <w:r>
        <w:rPr>
          <w:sz w:val="28"/>
          <w:szCs w:val="28"/>
        </w:rPr>
        <w:t>Глава СП                                          Даминов Ф.Ф.</w:t>
      </w:r>
    </w:p>
    <w:p w:rsidR="00B87DC9" w:rsidRPr="00F15728" w:rsidRDefault="00B87DC9" w:rsidP="000B6033">
      <w:pPr>
        <w:rPr>
          <w:sz w:val="28"/>
          <w:szCs w:val="28"/>
        </w:rPr>
      </w:pPr>
      <w:bookmarkStart w:id="0" w:name="_GoBack"/>
      <w:bookmarkEnd w:id="0"/>
    </w:p>
    <w:p w:rsidR="00B87DC9" w:rsidRPr="00F15728" w:rsidRDefault="00B87DC9" w:rsidP="000B6033">
      <w:pPr>
        <w:rPr>
          <w:sz w:val="28"/>
          <w:szCs w:val="28"/>
        </w:rPr>
      </w:pPr>
    </w:p>
    <w:p w:rsidR="00B87DC9" w:rsidRPr="00F15728" w:rsidRDefault="00B87DC9" w:rsidP="000B6033">
      <w:pPr>
        <w:rPr>
          <w:sz w:val="28"/>
          <w:szCs w:val="28"/>
        </w:rPr>
      </w:pPr>
    </w:p>
    <w:p w:rsidR="00B87DC9" w:rsidRPr="00F15728" w:rsidRDefault="00B87DC9" w:rsidP="000B6033">
      <w:pPr>
        <w:rPr>
          <w:sz w:val="28"/>
          <w:szCs w:val="28"/>
        </w:rPr>
      </w:pPr>
    </w:p>
    <w:p w:rsidR="00B87DC9" w:rsidRPr="00F15728" w:rsidRDefault="00B87DC9" w:rsidP="000B6033">
      <w:pPr>
        <w:rPr>
          <w:sz w:val="28"/>
          <w:szCs w:val="28"/>
        </w:rPr>
      </w:pPr>
    </w:p>
    <w:p w:rsidR="00B87DC9" w:rsidRPr="00F15728" w:rsidRDefault="00B87DC9" w:rsidP="000B6033">
      <w:pPr>
        <w:rPr>
          <w:sz w:val="28"/>
          <w:szCs w:val="28"/>
        </w:rPr>
      </w:pPr>
    </w:p>
    <w:p w:rsidR="00B87DC9" w:rsidRPr="00F15728" w:rsidRDefault="00B87DC9" w:rsidP="000B6033">
      <w:pPr>
        <w:rPr>
          <w:sz w:val="28"/>
          <w:szCs w:val="28"/>
        </w:rPr>
        <w:sectPr w:rsidR="00B87DC9" w:rsidRPr="00F15728">
          <w:pgSz w:w="16838" w:h="11906" w:orient="landscape"/>
          <w:pgMar w:top="1440" w:right="720" w:bottom="748" w:left="1134" w:header="709" w:footer="709" w:gutter="0"/>
          <w:cols w:space="720"/>
        </w:sectPr>
      </w:pPr>
    </w:p>
    <w:p w:rsidR="000C5F8A" w:rsidRDefault="000C5F8A" w:rsidP="00B87DC9">
      <w:pPr>
        <w:autoSpaceDE w:val="0"/>
        <w:autoSpaceDN w:val="0"/>
        <w:adjustRightInd w:val="0"/>
        <w:ind w:left="567" w:hanging="567"/>
        <w:jc w:val="both"/>
      </w:pPr>
    </w:p>
    <w:sectPr w:rsidR="000C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A2" w:rsidRDefault="000C67A2" w:rsidP="002E5FB3">
      <w:r>
        <w:separator/>
      </w:r>
    </w:p>
  </w:endnote>
  <w:endnote w:type="continuationSeparator" w:id="0">
    <w:p w:rsidR="000C67A2" w:rsidRDefault="000C67A2" w:rsidP="002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A2" w:rsidRDefault="000C67A2" w:rsidP="002E5FB3">
      <w:r>
        <w:separator/>
      </w:r>
    </w:p>
  </w:footnote>
  <w:footnote w:type="continuationSeparator" w:id="0">
    <w:p w:rsidR="000C67A2" w:rsidRDefault="000C67A2" w:rsidP="002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7"/>
    <w:rsid w:val="0007648D"/>
    <w:rsid w:val="000B6033"/>
    <w:rsid w:val="000C5F8A"/>
    <w:rsid w:val="000C67A2"/>
    <w:rsid w:val="00114BD8"/>
    <w:rsid w:val="00162FF7"/>
    <w:rsid w:val="001F38F8"/>
    <w:rsid w:val="002702F0"/>
    <w:rsid w:val="002742A6"/>
    <w:rsid w:val="002E5FB3"/>
    <w:rsid w:val="00317CE0"/>
    <w:rsid w:val="00377BD0"/>
    <w:rsid w:val="003C6103"/>
    <w:rsid w:val="00451C5E"/>
    <w:rsid w:val="004674C5"/>
    <w:rsid w:val="005B6C55"/>
    <w:rsid w:val="00631A63"/>
    <w:rsid w:val="00643B43"/>
    <w:rsid w:val="006E43F3"/>
    <w:rsid w:val="006F1ED8"/>
    <w:rsid w:val="00733AE2"/>
    <w:rsid w:val="007442EB"/>
    <w:rsid w:val="007D74DC"/>
    <w:rsid w:val="007E6433"/>
    <w:rsid w:val="00856D1C"/>
    <w:rsid w:val="0089476C"/>
    <w:rsid w:val="008C7BDB"/>
    <w:rsid w:val="008C7F75"/>
    <w:rsid w:val="00A81294"/>
    <w:rsid w:val="00B766EF"/>
    <w:rsid w:val="00B803D0"/>
    <w:rsid w:val="00B87DC9"/>
    <w:rsid w:val="00BA05D3"/>
    <w:rsid w:val="00BC725B"/>
    <w:rsid w:val="00CA007C"/>
    <w:rsid w:val="00CD27D0"/>
    <w:rsid w:val="00DC094B"/>
    <w:rsid w:val="00E64464"/>
    <w:rsid w:val="00E7635D"/>
    <w:rsid w:val="00F15728"/>
    <w:rsid w:val="00F569F6"/>
    <w:rsid w:val="00FC6778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40;n=5402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40;n=5402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055E-7FEA-448F-AD36-B253ED2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Аургазинский район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 Артур</dc:creator>
  <cp:lastModifiedBy>User</cp:lastModifiedBy>
  <cp:revision>4</cp:revision>
  <cp:lastPrinted>2014-12-12T05:41:00Z</cp:lastPrinted>
  <dcterms:created xsi:type="dcterms:W3CDTF">2014-12-11T05:18:00Z</dcterms:created>
  <dcterms:modified xsi:type="dcterms:W3CDTF">2014-12-12T05:49:00Z</dcterms:modified>
</cp:coreProperties>
</file>